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DA" w:rsidRDefault="000B47DA" w:rsidP="000B47DA">
      <w:pPr>
        <w:pStyle w:val="c15"/>
        <w:shd w:val="clear" w:color="auto" w:fill="FFFFFF"/>
        <w:spacing w:before="0" w:beforeAutospacing="0" w:after="0" w:afterAutospacing="0"/>
        <w:ind w:left="-710" w:right="-284"/>
        <w:jc w:val="right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ПРИЛОЖЕНИЕ 3</w:t>
      </w:r>
    </w:p>
    <w:p w:rsidR="006C0F26" w:rsidRDefault="006C0F26" w:rsidP="000B47DA">
      <w:pPr>
        <w:pStyle w:val="c15"/>
        <w:shd w:val="clear" w:color="auto" w:fill="FFFFFF"/>
        <w:spacing w:before="0" w:beforeAutospacing="0" w:after="0" w:afterAutospacing="0"/>
        <w:ind w:left="-710" w:right="-284"/>
        <w:jc w:val="right"/>
        <w:rPr>
          <w:b/>
          <w:bCs/>
          <w:color w:val="000000"/>
          <w:sz w:val="28"/>
        </w:rPr>
      </w:pPr>
      <w:r w:rsidRPr="006C0F26">
        <w:rPr>
          <w:b/>
          <w:bCs/>
          <w:color w:val="000000"/>
          <w:sz w:val="28"/>
        </w:rPr>
        <w:t>   </w:t>
      </w:r>
    </w:p>
    <w:p w:rsidR="006C0F26" w:rsidRDefault="006C0F26" w:rsidP="006C0F26">
      <w:pPr>
        <w:pStyle w:val="c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rFonts w:eastAsiaTheme="majorEastAsia"/>
          <w:b/>
          <w:bCs/>
          <w:i/>
          <w:iCs/>
          <w:color w:val="000000"/>
          <w:sz w:val="36"/>
          <w:szCs w:val="36"/>
        </w:rPr>
        <w:t>Каталог  дидактических игр по сенсорному воспитанию для детей 4-5   лет.</w:t>
      </w:r>
    </w:p>
    <w:p w:rsidR="006C0F26" w:rsidRDefault="006C0F26" w:rsidP="006C0F26">
      <w:pPr>
        <w:pStyle w:val="c15"/>
        <w:shd w:val="clear" w:color="auto" w:fill="FFFFFF"/>
        <w:spacing w:before="0" w:beforeAutospacing="0" w:after="0" w:afterAutospacing="0"/>
        <w:ind w:left="-710" w:right="-284"/>
        <w:rPr>
          <w:b/>
          <w:bCs/>
          <w:color w:val="000000"/>
          <w:sz w:val="28"/>
        </w:rPr>
      </w:pPr>
    </w:p>
    <w:p w:rsidR="006C0F26" w:rsidRDefault="006C0F26" w:rsidP="006C0F26">
      <w:pPr>
        <w:pStyle w:val="c15"/>
        <w:shd w:val="clear" w:color="auto" w:fill="FFFFFF"/>
        <w:spacing w:before="0" w:beforeAutospacing="0" w:after="0" w:afterAutospacing="0"/>
        <w:ind w:left="-710" w:right="-284"/>
        <w:rPr>
          <w:b/>
          <w:bCs/>
          <w:color w:val="000000"/>
          <w:sz w:val="28"/>
        </w:rPr>
      </w:pPr>
    </w:p>
    <w:p w:rsidR="006C0F26" w:rsidRPr="006C0F26" w:rsidRDefault="006C0F26" w:rsidP="006C0F26">
      <w:pPr>
        <w:pStyle w:val="c15"/>
        <w:shd w:val="clear" w:color="auto" w:fill="FFFFFF"/>
        <w:spacing w:before="0" w:beforeAutospacing="0" w:after="0" w:afterAutospacing="0"/>
        <w:ind w:left="-710" w:right="-284"/>
        <w:rPr>
          <w:rFonts w:ascii="Calibri" w:hAnsi="Calibri"/>
          <w:color w:val="000000"/>
          <w:sz w:val="22"/>
          <w:szCs w:val="22"/>
        </w:rPr>
      </w:pPr>
      <w:r w:rsidRPr="006C0F26">
        <w:rPr>
          <w:b/>
          <w:bCs/>
          <w:color w:val="000000"/>
          <w:sz w:val="28"/>
        </w:rPr>
        <w:t xml:space="preserve"> Игра «Чудесный мешочек»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Упражнять детей определять, что это за предмет,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 характерным внешним признакам, то есть по форме.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Также ее можно использовать для развития речи и воображения.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Ход игры: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Для игры понадобится тканевой мешочек из плотной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непрозрачной ткани, в который помещаются разные по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форме и фактуре предметы. Предлагаю определить на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ощупь каждый предмет, не заглядывая в мешочек.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Также вы можете спрятать в него геометрические фигуры,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ребенок должен угадать на ощупь, какая фигура  спрятана.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-710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 Игра «Золушка»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у детей моторику рук.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Перед детьми положить перемешанные семена гороха, фасоли 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киндер  – игрушки. За 30 секунд, вы должны их рассортировать.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Когда ребенок научиться делать это достаточно быстро,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можно усложнить задание: например, завязать ему глаза.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Игра «Мозаика из бросового материала»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формирование навыков работы с бросовым материалом,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фантазию ребенка.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Подберите по желанию пуговицы разного цвета и размера или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разноцветные пробки от пластиковых бутылок.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Предложите ребенку выложить рисунок, это может быть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неваляшка, бабочка, снеговик, мячики, бусы и т. д.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После того, как ребенок научится выполнять задание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без вашей помощи, предложите ему придумывать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свои варианты рисунков. В таких играх мы закрепляем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формирование сенсорного эталона – цвет, а если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использовать пуговицы, то и сенсорного эталона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lastRenderedPageBreak/>
        <w:t> – форма (круг, квадрат, треугольник, овал).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«Найди пару»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Цель игры: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научить детей определять назначение предметов;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устанавливать причинно-следственные связи между явлением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окружающей жизни и предметов; устанавливать связь между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предметом и пользой от его использования.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Материал к игре: 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набор карточек, разделенных на две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половины: на одной половине – предмет, на другой –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изображение (например: мороз-шуба и т.д.).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Ход игры: 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воспитатель выкладывает все карточки изображением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вниз. Участники игры набирают одинаковые количество карточек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 договариваются об очерёдности. Первый участник игры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выкладывает любую карточку изображение вверх. Следующие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участники игры по очереди выбирают  из имеющихся у них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карточек такую, на которой изображен подходящий предмет,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 поясняют удобство от его использования.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Например: «на улице идёт дождь, поэтому нужен зонтик».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      Игра заканчивается, когда один из участников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выложит все свои карточки.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«Узнай фигуру»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совершенствовать восприятие формы; развивать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произвольное внимание; развивать быстроту движений.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Материал: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карточки с изображением геометрических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фигур – квадрата, треугольника, круга или предметы,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похожие на эти фигуры, - колесо, пирамидка, модули.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Ведущий знакомит детей с заготовленными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геометрическими фигурами, которые раскладывает в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разных частях зала, и объясняет правила игры. По сигналу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дети произвольно  перемещаются по залу, выполняя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различные движения. После того как ведущий называет одну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из фигур, например «Квадрат», дети должны быстро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построиться вокруг этой фигуры.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Отмечаются дети быстро и правильно выполнившие задание.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Игра «Шагаем в пробках»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Цель игры:</w:t>
      </w:r>
      <w:r w:rsidRPr="006C0F26">
        <w:rPr>
          <w:rFonts w:ascii="Calibri" w:eastAsia="Times New Roman" w:hAnsi="Calibri" w:cs="Times New Roman"/>
          <w:color w:val="000000"/>
          <w:sz w:val="28"/>
          <w:lang w:val="ru-RU" w:eastAsia="ru-RU" w:bidi="ar-SA"/>
        </w:rPr>
        <w:t> 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у детей моторику рук.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Тренировать память с помощью стихотворений.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Но не стоит далеко убирать пробки, они могут помочь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нам еще и в развитии мелкой моторики и координации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lastRenderedPageBreak/>
        <w:t> пальцев рук. Предлагаю устроить «лыжную эстафету».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Две пробки от пластиковых бутылок кладем на столе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резьбой вверх. Это -  «лыжи». Указательный 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средний пальцы встают в них, как ноги. Двигаемся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на «лыжах», делая по шагу на каждый ударный слог.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Мы едем на лыжах, мы мчимся с горы,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Мы любим забавы холодной зимы.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если забыли стихотворение про «лыжи»,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тогда вспомним всем известное… Какое? Ну, конечно!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Мишка косолапый, по лесу идёт…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Здорово, если малыш будет не только «шагать»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с пробками на пальчиках, но и сопровождать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свою ходьбу любимыми стихотворениями.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Пальчиковая гимнастика с прищепками «Гусенок»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  <w:r w:rsidRPr="006C0F26">
        <w:rPr>
          <w:rFonts w:ascii="Calibri" w:eastAsia="Times New Roman" w:hAnsi="Calibri" w:cs="Times New Roman"/>
          <w:color w:val="000000"/>
          <w:sz w:val="28"/>
          <w:lang w:val="ru-RU" w:eastAsia="ru-RU" w:bidi="ar-SA"/>
        </w:rPr>
        <w:t> 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у детей моторику рук.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Воспитатель: Устали пальчики от такой ходьбы!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Им тоже надо отдохнуть. Я предлагаю сделать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пальчиковую гимнастику. Для этого нам понадобятся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обычные бельевые прищепки. Бельевой прищепкой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(проверьте на своих пальцах, чтобы она не была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слишком тугой), поочередно «кусаем» ногтевые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фаланги (от указательного к мизинцу и обратно)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 ударные слоги стихотворения: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 «Рано утром встал гусенок.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Пальцы щиплет он спросонок»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Смена рук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«Скорее корма дайте мне.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Мне и всей моей семье!»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Игра «Рисуем на крупе»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моторику рук детей,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фантазию ребенка.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Возьмите плоское блюдо с ярким рисунком.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Тонким равномерным слоем рассыпьте по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нему любую мелкую крупу. Проведите пальчиком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 крупе. Получится яркая контрастная линия.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Попробуйте нарисовать какие - нибудь предметы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(забор, дождик, волны, буквы). Такое рисование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способствует развитию не только мелкой моторики рук,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но и массажирует пальчики Вашего малыша.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lastRenderedPageBreak/>
        <w:t>И плюс ко всему развитие фантазии и воображения.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если взять круг из картона и прицепить к нему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прищепки, что получится? – Солнышко!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солнышко, какое? – круглое! А какого оно цвета?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– желтое! И вновь в доступной ребёнку форме мы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закрепляем понятие основных сенсорных эталонов.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можно включить всю свою фантазию и из красного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круга и прищепки сделать… что? (Яблоко).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«Посади свою аллею»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учить детей последовательному расположению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ряду элементов разной величины.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нужно посадить деревья в ряд так,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чтобы они уменьшались по высоте.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деревья (береза, липа, клен,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дуб, тополь), сделанные из картона разной высоты от 4 до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20 см. Каждое дерево отличается от растущего рядом на 2 см.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«Вкусные овощи»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умение детей различать овощи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 вкусовым качествам и запаху.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определять название овощей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 вкусовым качествам, запаху.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Описание дидактического материала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корзинка с луком,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горохом, репой, капустой, огурцами; баночки с тертыми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овощами (по количеству детей), ножи, чистые тарелочки,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миска, дощечки, передники, косынки.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18"/>
          <w:lang w:val="ru-RU" w:eastAsia="ru-RU" w:bidi="ar-SA"/>
        </w:rPr>
        <w:t>                     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                                           </w:t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«Аукцион»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совершенствовать знания детей в различении тканей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 качеству, закрепить знание цветов и их оттенков.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описать качество ткани,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определить, какое изделие из нее можно пошить.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«Мы предприниматели»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упражнять детей в различении цветущих растений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 запаху; закрепить знание цветов и их оттенков.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выполнять предложенные тесты.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цветущие растения (астра,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одуванчик, роза, лилия), трафареты, гуашь, кисточка.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Методика проведения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предложить детям открыть фирму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 производству духов. Дети думают, что для этого необходимо,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выслушивают ответы друг друга, затем обобщают их.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Воспитатель предлагает взять на себя роль президента фирмы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(либо выбирается кто-нибудь из детей, а воспитатель выступит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в качестве советника). Прием на работу в фирму осуществляется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 конкурсной основе, т. е. по результатам тестирования. Чтобы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стать сотрудниками фирмы, желающим необходимо хорошо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различать запахи, знать много названий цветущих растений,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уметь о них рассказывать, быть дисциплинированными и культурными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        «Поле чудес»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знания детей об основных цветах спектра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их оттенках. Упражнять в различении качества поверхностей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материалов.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выполняя задание, набрать наибольшее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количество очков.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цветные карандаши,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кусочки ткани разного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качества, листы белой бумаги, краски, кисточки, дуги всех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цветов спектра.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Методика проведения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в гости к детям приходит Буратино,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здоровается и спрашивает, узнали ли они его.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Буратино рассказывает, что он из сказки «О золотом ключике»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А. Толстого, которую они хорошо знают. В ней лиса Алиса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кот Базилио перехитрили его: они предложили посадить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на «поле чудес» пять золотых монет, а затем их украли.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Буратино говорит, что в этой сказке с ним приключилось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много разных историй, но благодаря добрым папе Карло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Джузеппе, а также куклам все закончилось хорошо.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«Цветные жалюзи»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представление детей о делении цветов на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теплые и холодные.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занавесить окно (модель) так, чтобы оттенок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жалюзи соответствовал цвету празднично украшенного зала.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картонные жалюзи разных цветов 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оттенков (по количеству детей, модель розового и голубого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празднично украшенных залов с незанавешенными окнами,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фланелеграф.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t>                              </w:t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«Волшебные лепестки»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знания детей основных цветов и их оттенков.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сложить лепестки разных оттенков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цветок, который считается распустившимся.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цветок красного цвета, сделанный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из картона (лепестки у него разных оттенков от светлого до темного),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наборы лепестков разных оттенков шести основных цветов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(по количеству детей), вазы, подносы.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                                   </w:t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«Художники»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познакомить детей с оттенками основных цветов.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располагать шары по оттенкам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от самого светлого до самого темного и наоборот.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незаконченный рисунок на тему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«Девочки идут на праздник», бумага, краски, палитра, кисти,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банки с водой, лоскутки ткани (по количеству детей).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«Когда это бывает?»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       Цель: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закрепить знание детей о частях суток,  развивать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речь, память.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       </w:t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</w:t>
      </w:r>
      <w:r w:rsidRPr="006C0F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t>: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 Воспитатель раскладывает картинки,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изображающие жизнь детей в детском саду: утренняя гимнастика,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завтрак, занятия и т. д. Дети выбирают себе любую картинку,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рассматривают ее. На слово «утро» все дети поднимают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картинку, связанную с утром, и объясняют свой выбор.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Затем день, вечер, ночь. За каждый правильный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ответ дети получают фишку.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«Какое что бывает?»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Цель:</w:t>
      </w:r>
      <w:r w:rsidRPr="006C0F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учить классифицировать предметы по цвету, форме,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качеству, материалу, сравнивать, сопоставлять,      подбирать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как можно больше наименований, подходящих под это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определение; развивать  внимание.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        </w:t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6C0F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Расскажите, что бывает: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зеленым — </w:t>
      </w:r>
      <w:r w:rsidRPr="006C0F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огурец, крокодил, листик, яблоко, платье, елка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….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широким — река, дорога, лента, улица …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Выигрывает тот, кто больше назовет слов.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-850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    «Найди предмет такой же формы»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Цель: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учить различать предметы по форме, различать 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называть некоторые  геометрические фигуры;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развивать зрительное восприятие, память, воображение,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мелкую моторику, речь.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Оборудование: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игровое поле, карточки с предметными</w:t>
      </w:r>
    </w:p>
    <w:p w:rsidR="006C0F26" w:rsidRPr="006C0F26" w:rsidRDefault="006C0F26" w:rsidP="006C0F2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картинками.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  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Воспитатель рассматривает с ребенком игровое поле,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обсуждает картинки: «Смотри, арбуз. По форме он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напоминает круг. Арбуз круглый!» и т.д. Объяснить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ребенку смысл игры: «Вот арбуз, он круглый. Найди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подходящую карточку и положи ее сверху. Теперь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 давай найдем карточки, на которых изображены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предметы круглой формы и закроем пустые клеточки.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Какие рисунки ты выберешь? Правильно! Это арбуз,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колесо, мяч и пуговиц». Можно усложнить задание.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Попросить ребенка подобрать карточки с подходящими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картинками к геометрическим фигурам.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процессе игры ребенок запомнит геометрические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фигуры, научится различать их, сравнивать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окружающие предметы по форме.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«Построй дорожку» </w:t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br/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выявить уровень восприятия величины.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br/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Оборудование: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конструктор «Лего», игрушка зайчик,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медвежонок. </w:t>
      </w:r>
      <w:r w:rsidRPr="006C0F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br/>
      </w:r>
      <w:r w:rsidRPr="006C0F26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сделай дорожку любой длины,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теперь сделай дорожку длиннее предыдущей.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 длинную дорожку поставь медвежонка,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на короткую зайца.</w:t>
      </w:r>
    </w:p>
    <w:p w:rsidR="006C0F26" w:rsidRPr="006C0F26" w:rsidRDefault="006C0F26" w:rsidP="006C0F26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6C0F26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C735A3" w:rsidRDefault="00C735A3">
      <w:pPr>
        <w:rPr>
          <w:lang w:val="ru-RU"/>
        </w:rPr>
      </w:pPr>
    </w:p>
    <w:p w:rsidR="00927579" w:rsidRDefault="00927579">
      <w:pPr>
        <w:rPr>
          <w:lang w:val="ru-RU"/>
        </w:rPr>
      </w:pPr>
    </w:p>
    <w:p w:rsidR="00927579" w:rsidRPr="00927579" w:rsidRDefault="00927579" w:rsidP="00927579">
      <w:pPr>
        <w:shd w:val="clear" w:color="auto" w:fill="FFFFFF"/>
        <w:spacing w:after="0" w:line="240" w:lineRule="auto"/>
        <w:ind w:left="-710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Игра «Чудесный мешочек»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Упражнять детей определять, что это за предмет,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 характерным внешним признакам, то есть по форме.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Также ее можно использовать для развития речи и воображения.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Ход игры: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Для игры понадобится тканевой мешочек из плотной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непрозрачной ткани, в который помещаются разные по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форме и фактуре предметы. Предлагаю определить на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ощупь каждый предмет, не заглядывая в мешочек.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Также вы можете спрятать в него геометрические фигуры,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ребенок должен угадать на ощупь, какая фигура  спрятана.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-710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 Игра «Золушка»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у детей моторику рук.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Перед детьми положить перемешанные семена гороха, фасоли 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киндер  – игрушки. За 30 секунд, вы должны их рассортировать.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Когда ребенок научиться делать это достаточно быстро,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можно усложнить задание: например, завязать ему глаза.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lastRenderedPageBreak/>
        <w:t>          Игра «Мозаика из бросового материала»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формирование навыков работы с бросовым материалом,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фантазию ребенка.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Подберите по желанию пуговицы разного цвета и размера или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разноцветные пробки от пластиковых бутылок.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Предложите ребенку выложить рисунок, это может быть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неваляшка, бабочка, снеговик, мячики, бусы и т. д.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После того, как ребенок научится выполнять задание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без вашей помощи, предложите ему придумывать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свои варианты рисунков. В таких играх мы закрепляем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формирование сенсорного эталона – цвет, а если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использовать пуговицы, то и сенсорного эталона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– форма (круг, квадрат, треугольник, овал).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«Найди пару»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Цель игры: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научить детей определять назначение предметов;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устанавливать причинно-следственные связи между явлением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окружающей жизни и предметов; устанавливать связь между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предметом и пользой от его использования.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Материал к игре: 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набор карточек, разделенных на две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половины: на одной половине – предмет, на другой –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изображение (например: мороз-шуба и т.д.).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Ход игры: 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воспитатель выкладывает все карточки изображением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вниз. Участники игры набирают одинаковые количество карточек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 договариваются об очерёдности. Первый участник игры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выкладывает любую карточку изображение вверх. Следующие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участники игры по очереди выбирают  из имеющихся у них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карточек такую, на которой изображен подходящий предмет,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 поясняют удобство от его использования.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Например: «на улице идёт дождь, поэтому нужен зонтик».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      Игра заканчивается, когда один из участников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выложит все свои карточки.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«Узнай фигуру»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совершенствовать восприятие формы; развивать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произвольное внимание; развивать быстроту движений.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Материал: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карточки с изображением геометрических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фигур – квадрата, треугольника, круга или предметы,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похожие на эти фигуры, - колесо, пирамидка, модули.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Ведущий знакомит детей с заготовленными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геометрическими фигурами, которые раскладывает в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lastRenderedPageBreak/>
        <w:t>разных частях зала, и объясняет правила игры. По сигналу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дети произвольно  перемещаются по залу, выполняя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различные движения. После того как ведущий называет одну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из фигур, например «Квадрат», дети должны быстро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построиться вокруг этой фигуры.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Отмечаются дети быстро и правильно выполнившие задание.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Игра «Шагаем в пробках»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Цель игры:</w:t>
      </w:r>
      <w:r w:rsidRPr="00927579">
        <w:rPr>
          <w:rFonts w:ascii="Calibri" w:eastAsia="Times New Roman" w:hAnsi="Calibri" w:cs="Times New Roman"/>
          <w:color w:val="000000"/>
          <w:sz w:val="28"/>
          <w:lang w:val="ru-RU" w:eastAsia="ru-RU" w:bidi="ar-SA"/>
        </w:rPr>
        <w:t> 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у детей моторику рук.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Тренировать память с помощью стихотворений.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Но не стоит далеко убирать пробки, они могут помочь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нам еще и в развитии мелкой моторики и координации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пальцев рук. Предлагаю устроить «лыжную эстафету».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Две пробки от пластиковых бутылок кладем на столе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резьбой вверх. Это -  «лыжи». Указательный 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средний пальцы встают в них, как ноги. Двигаемся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на «лыжах», делая по шагу на каждый ударный слог.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Мы едем на лыжах, мы мчимся с горы,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Мы любим забавы холодной зимы.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если забыли стихотворение про «лыжи»,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тогда вспомним всем известное… Какое? Ну, конечно!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Мишка косолапый, по лесу идёт…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Здорово, если малыш будет не только «шагать»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с пробками на пальчиках, но и сопровождать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свою ходьбу любимыми стихотворениями.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Пальчиковая гимнастика с прищепками «Гусенок»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  <w:r w:rsidRPr="00927579">
        <w:rPr>
          <w:rFonts w:ascii="Calibri" w:eastAsia="Times New Roman" w:hAnsi="Calibri" w:cs="Times New Roman"/>
          <w:color w:val="000000"/>
          <w:sz w:val="28"/>
          <w:lang w:val="ru-RU" w:eastAsia="ru-RU" w:bidi="ar-SA"/>
        </w:rPr>
        <w:t> 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у детей моторику рук.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Воспитатель: Устали пальчики от такой ходьбы!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Им тоже надо отдохнуть. Я предлагаю сделать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пальчиковую гимнастику. Для этого нам понадобятся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обычные бельевые прищепки. Бельевой прищепкой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(проверьте на своих пальцах, чтобы она не была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слишком тугой), поочередно «кусаем» ногтевые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фаланги (от указательного к мизинцу и обратно)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 ударные слоги стихотворения: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 «Рано утром встал гусенок.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Пальцы щиплет он спросонок»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Смена рук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«Скорее корма дайте мне.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Мне и всей моей семье!»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lastRenderedPageBreak/>
        <w:t>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Игра «Рисуем на крупе»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моторику рук детей,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развивать фантазию ребенка.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Возьмите плоское блюдо с ярким рисунком.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Тонким равномерным слоем рассыпьте по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нему любую мелкую крупу. Проведите пальчиком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 крупе. Получится яркая контрастная линия.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Попробуйте нарисовать какие - нибудь предметы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(забор, дождик, волны, буквы). Такое рисование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способствует развитию не только мелкой моторики рук,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но и массажирует пальчики Вашего малыша.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И плюс ко всему развитие фантазии и воображения.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если взять круг из картона и прицепить к нему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прищепки, что получится? – Солнышко!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солнышко, какое? – круглое! А какого оно цвета?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– желтое! И вновь в доступной ребёнку форме мы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закрепляем понятие основных сенсорных эталонов.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можно включить всю свою фантазию и из красного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круга и прищепки сделать… что? (Яблоко).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«Посади свою аллею»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учить детей последовательному расположению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ряду элементов разной величины.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нужно посадить деревья в ряд так,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чтобы они уменьшались по высоте.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деревья (береза, липа, клен,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дуб, тополь), сделанные из картона разной высоты от 4 до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20 см. Каждое дерево отличается от растущего рядом на 2 см.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«Вкусные овощи»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умение детей различать овощи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 вкусовым качествам и запаху.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определять название овощей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 вкусовым качествам, запаху.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Описание дидактического материала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корзинка с луком,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горохом, репой, капустой, огурцами; баночки с тертыми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овощами (по количеству детей), ножи, чистые тарелочки,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миска, дощечки, передники, косынки.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18"/>
          <w:lang w:val="ru-RU" w:eastAsia="ru-RU" w:bidi="ar-SA"/>
        </w:rPr>
        <w:t>                     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                                           </w:t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«Аукцион»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совершенствовать знания детей в различении тканей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по качеству, закрепить знание цветов и их оттенков.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описать качество ткани,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определить, какое изделие из нее можно пошить.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«Мы предприниматели»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упражнять детей в различении цветущих растений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 запаху; закрепить знание цветов и их оттенков.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выполнять предложенные тесты.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цветущие растения (астра,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одуванчик, роза, лилия), трафареты, гуашь, кисточка.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Методика проведения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предложить детям открыть фирму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 производству духов. Дети думают, что для этого необходимо,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выслушивают ответы друг друга, затем обобщают их.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Воспитатель предлагает взять на себя роль президента фирмы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(либо выбирается кто-нибудь из детей, а воспитатель выступит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в качестве советника). Прием на работу в фирму осуществляется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 конкурсной основе, т. е. по результатам тестирования. Чтобы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стать сотрудниками фирмы, желающим необходимо хорошо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различать запахи, знать много названий цветущих растений,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уметь о них рассказывать, быть дисциплинированными и культурными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        «Поле чудес»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знания детей об основных цветах спектра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их оттенках. Упражнять в различении качества поверхностей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материалов.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выполняя задание, набрать наибольшее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количество очков.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цветные карандаши,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кусочки ткани разного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качества, листы белой бумаги, краски, кисточки, дуги всех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цветов спектра.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Методика проведения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в гости к детям приходит Буратино,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здоровается и спрашивает, узнали ли они его.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Буратино рассказывает, что он из сказки «О золотом ключике»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А. Толстого, которую они хорошо знают. В ней лиса Алиса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кот Базилио перехитрили его: они предложили посадить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на «поле чудес» пять золотых монет, а затем их украли.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Буратино говорит, что в этой сказке с ним приключилось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много разных историй, но благодаря добрым папе Карло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 Джузеппе, а также куклам все закончилось хорошо.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«Цветные жалюзи»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представление детей о делении цветов на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теплые и холодные.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lastRenderedPageBreak/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занавесить окно (модель) так, чтобы оттенок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жалюзи соответствовал цвету празднично украшенного зала.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картонные жалюзи разных цветов 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оттенков (по количеству детей, модель розового и голубого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празднично украшенных залов с незанавешенными окнами,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фланелеграф.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t>                              </w:t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«Волшебные лепестки»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закрепить знания детей основных цветов и их оттенков.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сложить лепестки разных оттенков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цветок, который считается распустившимся.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цветок красного цвета, сделанный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из картона (лепестки у него разных оттенков от светлого до темного),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наборы лепестков разных оттенков шести основных цветов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(по количеству детей), вазы, подносы.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right="-28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                                    </w:t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«Художники»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познакомить детей с оттенками основных цветов.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Правила игры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правильно располагать шары по оттенкам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от самого светлого до самого темного и наоборот.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Дидактический материал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: незаконченный рисунок на тему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«Девочки идут на праздник», бумага, краски, палитра, кисти,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банки с водой, лоскутки ткани (по количеству детей).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«Когда это бывает?»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       Цель: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закрепить знание детей о частях суток,  развивать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речь, память.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       </w:t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</w:t>
      </w:r>
      <w:r w:rsidRPr="0092757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val="ru-RU" w:eastAsia="ru-RU" w:bidi="ar-SA"/>
        </w:rPr>
        <w:t>: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 Воспитатель раскладывает картинки,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изображающие жизнь детей в детском саду: утренняя гимнастика,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завтрак, занятия и т. д. Дети выбирают себе любую картинку,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рассматривают ее. На слово «утро» все дети поднимают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картинку, связанную с утром, и объясняют свой выбор.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Затем день, вечер, ночь. За каждый правильный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ответ дети получают фишку.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 w:hanging="424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«Какое что бывает?»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Цель:</w:t>
      </w:r>
      <w:r w:rsidRPr="009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учить классифицировать предметы по цвету, форме,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качеству, материалу, сравнивать, сопоставлять,      подбирать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как можно больше наименований, подходящих под это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определение; развивать  внимание.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        </w:t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9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Расскажите, что бывает: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зеленым — </w:t>
      </w:r>
      <w:r w:rsidRPr="0092757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 w:eastAsia="ru-RU" w:bidi="ar-SA"/>
        </w:rPr>
        <w:t>огурец, крокодил, листик, яблоко, платье, елка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….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широким — река, дорога, лента, улица …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Выигрывает тот, кто больше назовет слов.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lastRenderedPageBreak/>
        <w:t>***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-850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            «Найди предмет такой же формы»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Цель: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учить различать предметы по форме, различать 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называть некоторые  геометрические фигуры;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развивать зрительное восприятие, память, воображение,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       мелкую моторику, речь.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Оборудование: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игровое поле, карточки с предметными</w:t>
      </w:r>
    </w:p>
    <w:p w:rsidR="00927579" w:rsidRPr="00927579" w:rsidRDefault="00927579" w:rsidP="0092757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картинками.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  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Воспитатель рассматривает с ребенком игровое поле,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обсуждает картинки: «Смотри, арбуз. По форме он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напоминает круг. Арбуз круглый!» и т.д. Объяснить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ребенку смысл игры: «Вот арбуз, он круглый. Найди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подходящую карточку и положи ее сверху. Теперь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давай найдем карточки, на которых изображены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 предметы круглой формы и закроем пустые клеточки.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Какие рисунки ты выберешь? Правильно! Это арбуз,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колесо, мяч и пуговиц». Можно усложнить задание.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Попросить ребенка подобрать карточки с подходящими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картинками к геометрическим фигурам.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В процессе игры ребенок запомнит геометрические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фигуры, научится различать их, сравнивать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 w:bidi="ar-SA"/>
        </w:rPr>
        <w:t>окружающие предметы по форме.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                      «Построй дорожку» </w:t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 w:bidi="ar-SA"/>
        </w:rPr>
        <w:br/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Цель игры: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выявить уровень восприятия величины.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br/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Оборудование: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конструктор «Лего», игрушка зайчик,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медвежонок. </w:t>
      </w:r>
      <w:r w:rsidRPr="009275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 w:bidi="ar-SA"/>
        </w:rPr>
        <w:br/>
      </w:r>
      <w:r w:rsidRPr="00927579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 w:bidi="ar-SA"/>
        </w:rPr>
        <w:t>Ход игры:</w:t>
      </w: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сделай дорожку любой длины,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а теперь сделай дорожку длиннее предыдущей.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На длинную дорожку поставь медвежонка,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 на короткую зайца.</w:t>
      </w:r>
    </w:p>
    <w:p w:rsidR="00927579" w:rsidRPr="00927579" w:rsidRDefault="00927579" w:rsidP="00927579">
      <w:pPr>
        <w:shd w:val="clear" w:color="auto" w:fill="FFFFFF"/>
        <w:spacing w:after="0" w:line="240" w:lineRule="auto"/>
        <w:ind w:left="568"/>
        <w:rPr>
          <w:rFonts w:ascii="Calibri" w:eastAsia="Times New Roman" w:hAnsi="Calibri" w:cs="Times New Roman"/>
          <w:color w:val="000000"/>
          <w:lang w:val="ru-RU" w:eastAsia="ru-RU" w:bidi="ar-SA"/>
        </w:rPr>
      </w:pPr>
      <w:r w:rsidRPr="00927579">
        <w:rPr>
          <w:rFonts w:ascii="Times New Roman" w:eastAsia="Times New Roman" w:hAnsi="Times New Roman" w:cs="Times New Roman"/>
          <w:color w:val="000000"/>
          <w:sz w:val="28"/>
          <w:lang w:val="ru-RU" w:eastAsia="ru-RU" w:bidi="ar-SA"/>
        </w:rPr>
        <w:t>***</w:t>
      </w:r>
    </w:p>
    <w:p w:rsidR="00927579" w:rsidRDefault="0079451B">
      <w:pPr>
        <w:rPr>
          <w:lang w:val="ru-RU"/>
        </w:rPr>
      </w:pPr>
      <w:r w:rsidRPr="0079451B">
        <w:rPr>
          <w:lang w:val="ru-RU"/>
        </w:rPr>
        <w:object w:dxaOrig="9355" w:dyaOrig="13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98.25pt" o:ole="">
            <v:imagedata r:id="rId4" o:title=""/>
          </v:shape>
          <o:OLEObject Type="Embed" ProgID="Word.Document.12" ShapeID="_x0000_i1025" DrawAspect="Content" ObjectID="_1577545140" r:id="rId5"/>
        </w:object>
      </w:r>
    </w:p>
    <w:p w:rsidR="0079451B" w:rsidRDefault="0079451B">
      <w:pPr>
        <w:rPr>
          <w:lang w:val="ru-RU"/>
        </w:rPr>
      </w:pP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«НАЙДИ МАТРЕШКЕ ВЕДЕРКО»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продолжать закреплять и называть 4 основных цвета, развивать мышление, память, разговорную речь.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РУКОВОДСТВО: Игра проводится с 2 детьми. Разделяются набор матрешек красного, зеленого, синего цвета и соответственно таких же цвет» ведерки. Сначала воспитатель показывает, какое ведерко нужно каждой матрешке. Потом предлагает детям найти ведерко для матрешки, закрепить название цвета платья матрешки и ведра, вовлекать детей разными вопросами в речевую активность.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«ВСТАВЬ ВТУЛОЧКУ»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Продолжать развивать моторику кистей рук, внимание, мышление.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РУКОВОДСТВО: Игра проводится с 4-5 детьми. Воспитатель показывает плоскости, по краям которых есть отверстия для втулочек. Показывает и обговаривает свои действия, потом предлагает повторить детям увиденное.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«БУСИНКИ»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Развивать моторику кистей рук, умение брать пинцетом бусинки и раскладывать их по внешним признакам в чашечки, развивать мышление, память.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РУКОВОДСТВО: Игра проводится с 2 детьми, потому что она требует большого внимания. Сначала воспитатель показывает действия с пинцетом и бусинками, а потом предлагает детям разобрать бусинки по чашечкам.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«ЗАШНУРУЙ САПОЖОК»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Учить выполнять действия со шуровкой, развивать мелкую мускулатуру кистей рук, развивать мышление.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РУКОВОДСТВО: Игра проводится с подгруппой 4-5 детей. Приходит ребенок из другой группы и просит помочь ему зашнуровать ботинки. Воспитатель выполняет действие. А потом раздает «сапожки» и шнурки детям и предлагает зашнуровать для куклы сапожок.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«ЦВЕТНЫЕ КОЛПАЧКИ»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Закрепить умение действовать с предметами и раскладывать колпачки по одинаковому цветовому признаку.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«СОБЕРИ И РАЗБЕРИ ПИРАМИДКУ»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Развитие сенсорных способностей, умения действовать с пирамидками разной формы, соблюдая последовательность в собирании.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«НАНИЗЫВАНИЕ КОЛЬЦА НА ШНУРОК»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Закрепить умение действовать с предметами, развиватьмоторику: кистей рук, потренировать в различении 4-х основных цветов (красный, желтый, синий, зеленый).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«ЦВЕТНОЕ ДОМИНО»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Продолжать развивать сенсорные способности малышей путем отыскивания предмета заданного цвета, закрепление 4-х основных цветов.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lastRenderedPageBreak/>
        <w:t>РУКОВОДСТВО: Игра проводится с 4-5 детьми. Раздается всем по 2-3 цветных домино. Предлагается детям выложить дорожку, отыскивая у себя домино такого же цвета, какого цвета домино положил предыдущий ребенок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«ВКЛЮЧИ - ВЫКЛЮЧИ, ОТКРОЙ - ЗАКРОЙ»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Продолжать развивать моторику кистей рук, умение пользоваться выключателями, щеколдами, шпингалетами, крючками.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«НАЙДИ НУЖНЫЙ ЦВЕТ»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Закреплять сенсорные способности детей, умение подбирать по образцу нужного цвета пробки или бусинки и выкладывать рисунок на образце.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«РАСКЛАДЫВАНИЕ ОДНОРОДНЫХ ПРЕДМЕТОВ РАЗНОЙ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ВЕЛИЧИНЫ»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ЦЕЛЬ: Учить находить одинаковые геометрические фигуры (круг, треугольник, квадрат), но разной величины.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РУКОВОДСТВО: Игра проводится с 4-5 детьми, у каждого плоскостные изображения круга, треугольника, квадрата разной величины и можно разного цвета. Воспитатель предлагает по показу подобрать свои геометрические фигуры.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"УГАДАЙ НА ВКУС"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Нарежьте в тарелку небольшие кусочки овощей и фруктов (яблоко, груша, слива, апельсин, огурец, морковь, редис, репа и т.д.). Предложите малышу закрыть глаза и разжевать какой-нибудь кусочек. Спросите, что это был за вкус (сладкий, кислый, горький, соленый) и как называется то, что он ест.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"РАСТОПИ ЛЁД"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Достаньте из холодильника 2 кубика льда, один дайте ребенку, другой возьмите себе.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Предложите малышу растопить лёд и прокомментировать, как это происходит (холодный, твердый, жидкий).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Д/И "КТО ЛЕТАЕТ?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Объясните малышу: «Я буду называть разные предметы, животных, птиц. Если назову что-нибудь летающее – подними ручки, нелетающее – хлопай в ладоши. – Ракета?.. – Голубь?.. – Стол?.. и т.д.»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Дайте малышу время подумать.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Аналогично проводятся игры: «Что идёт?» и т.д.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НАЙДИ ТАКОЙ ЖЕ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5 больших и 5 малых кругов. Смешайте круги, покажите их ребенку со словами: «Эти круги разные». Покажите сначала большие, затем маленькие круги по одному («Это круги большие, а это маленькие»).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Большие круги складывайте в одну сторону, а маленькие – в другую.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Свои действия поясняйте. Приложите два маленьких круга друг к другу, подчеркните, что они одинаковые.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 сортировке третьей пары кругов спросите, куда нужно класть большой, а куда – маленький круг. Ребенок раскладывает круги.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Как варианты можно использовать квадрат и треугольник, круг и квадрат и пр.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lastRenderedPageBreak/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ГДЕ КРУГ, А ГДЕ КВАДРАТ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5 кругов и 5 квадратов, перемешайте их, объясните, что игрушки разные.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Начинайте группировать по форме, затем попросите ребенка распределить фигуры на две группы.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Варианты: прямоугольник и треугольник, 2 вида пуговиц и т.д.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ПОДБЕРИ ФИГУРУ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картинки, на которых нарисованы геометрические фигуры – квадрат, круг, прямоугольник, треугольник, овал, а также несколько самих фигур.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Предложите ребенку подобрать фигуру к ее изображению на картинке. Покажите малышу, как это нужно делать, а затем попросите его самого выполнить задание.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БОЛЬШОЙ И МАЛЕНЬКИЙ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большие и маленькие варианты одного предмета: ложки, чашки, пуговицы, игрушки и т.д.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Попросите малыша из каждой пары выбрать бóльший. Можете попросить малыша разложить предметы в две группы – большие и маленькие.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Вариант 1: попросите ребенка найти и показать вам большие и маленькие парные предметы домашней обстановки.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Вариант 2: предложите малышу два карандаша – большой и маленький. Попросите провести линию большим карандашом.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Задание можно и усложнить: пусть ребенок проведет большим карандашом большую дорожку, а маленьким – маленькую.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ПРЯТКИ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5 больших и 5 маленьких кругов, квадратов, треугольников, прямоугольников, овалов.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Попросите малыша «спрятать» маленькие фигуры за большими (обязательно покажите, что маленькую фигуру легко накрыть большой, и тогда маленькую фигуру не будет видно).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ЧУДЕСНЫЙ МЕШОЧЕК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В полотняный мешочек кладут предметы, обладающие разными свойствами: клубок ниток, игрушку, пуговицу, шарик, кубик, спичечный коробок. Малыш на ощупь должен определять один за другим предметы в мешочке. Желательно, чтобы он вслух описывал их свойства. Маленькие дети могут сами складывать предметы в мешочек для лучшего запоминания. Детям постарше дают уже наполненные мешочки.</w:t>
      </w:r>
    </w:p>
    <w:p w:rsidR="0079451B" w:rsidRPr="00631AA6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КЕМ ТЫ ХОЧЕШЬ БЫТЬ?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побольше старой одежды. Поговорите с малышом и узнайте, кем он хочет быть – как он хочет одеться. Помогите подобрать одежду, которая соответствует персонажу, сделать головные уборы врача, пожарника, продавца, строителя.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Пусть малыш покажет как ведет себя тот, кого он изображает, что говорит, что делает.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  <w:sz w:val="28"/>
          <w:szCs w:val="28"/>
        </w:rPr>
      </w:pP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lastRenderedPageBreak/>
        <w:t xml:space="preserve">Д/И 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  <w:r w:rsidRPr="00631AA6">
        <w:rPr>
          <w:rStyle w:val="c1"/>
          <w:rFonts w:eastAsiaTheme="majorEastAsia"/>
          <w:b/>
          <w:color w:val="000000"/>
          <w:sz w:val="28"/>
          <w:szCs w:val="28"/>
        </w:rPr>
        <w:t>УЗНАЙ ПО ВЕСУ</w:t>
      </w:r>
      <w:r>
        <w:rPr>
          <w:rStyle w:val="c1"/>
          <w:rFonts w:eastAsiaTheme="majorEastAsia"/>
          <w:b/>
          <w:color w:val="000000"/>
          <w:sz w:val="28"/>
          <w:szCs w:val="28"/>
        </w:rPr>
        <w:t>"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Приготовьте несколько предметов, примерно одинаковых по размеру, но разных по весу.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eastAsiaTheme="majorEastAsia"/>
          <w:color w:val="000000"/>
          <w:sz w:val="28"/>
          <w:szCs w:val="28"/>
        </w:rPr>
        <w:t>Можно склеить кубики, треугольники, прямоугольники из бумаги и взять подобные, но цельные фигуры из лото, строительного набора и т.д.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  <w:sz w:val="28"/>
          <w:szCs w:val="28"/>
        </w:rPr>
      </w:pPr>
      <w:r>
        <w:rPr>
          <w:rStyle w:val="c1"/>
          <w:rFonts w:eastAsiaTheme="majorEastAsia"/>
          <w:color w:val="000000"/>
          <w:sz w:val="28"/>
          <w:szCs w:val="28"/>
        </w:rPr>
        <w:t xml:space="preserve">Предложите малышу подобрать пару похожих, но разных по весу предметов. Начать можно с распределения всех предметов на две группы – «легкие» и «тяжелые». Обсудите эти признаки с ребенком. </w:t>
      </w: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  <w:sz w:val="28"/>
          <w:szCs w:val="28"/>
        </w:rPr>
      </w:pP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  <w:sz w:val="28"/>
          <w:szCs w:val="28"/>
        </w:rPr>
      </w:pPr>
    </w:p>
    <w:p w:rsidR="0079451B" w:rsidRDefault="0079451B" w:rsidP="0079451B">
      <w:pPr>
        <w:pStyle w:val="c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79451B" w:rsidRDefault="0079451B">
      <w:pPr>
        <w:rPr>
          <w:lang w:val="ru-RU"/>
        </w:rPr>
      </w:pPr>
    </w:p>
    <w:p w:rsidR="0079451B" w:rsidRDefault="0079451B">
      <w:pPr>
        <w:rPr>
          <w:lang w:val="ru-RU"/>
        </w:rPr>
      </w:pPr>
    </w:p>
    <w:p w:rsidR="0079451B" w:rsidRDefault="0079451B">
      <w:pPr>
        <w:rPr>
          <w:lang w:val="ru-RU"/>
        </w:rPr>
      </w:pPr>
    </w:p>
    <w:p w:rsidR="0079451B" w:rsidRDefault="0079451B">
      <w:pPr>
        <w:rPr>
          <w:lang w:val="ru-RU"/>
        </w:rPr>
      </w:pPr>
    </w:p>
    <w:p w:rsidR="0079451B" w:rsidRDefault="0079451B">
      <w:pPr>
        <w:rPr>
          <w:lang w:val="ru-RU"/>
        </w:rPr>
      </w:pPr>
    </w:p>
    <w:p w:rsidR="0079451B" w:rsidRDefault="0079451B">
      <w:pPr>
        <w:rPr>
          <w:lang w:val="ru-RU"/>
        </w:rPr>
      </w:pPr>
    </w:p>
    <w:p w:rsidR="0079451B" w:rsidRDefault="0079451B">
      <w:pPr>
        <w:rPr>
          <w:lang w:val="ru-RU"/>
        </w:rPr>
      </w:pPr>
    </w:p>
    <w:p w:rsidR="0079451B" w:rsidRPr="00927579" w:rsidRDefault="0079451B">
      <w:pPr>
        <w:rPr>
          <w:lang w:val="ru-RU"/>
        </w:rPr>
      </w:pPr>
    </w:p>
    <w:sectPr w:rsidR="0079451B" w:rsidRPr="00927579" w:rsidSect="00C73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64FA"/>
    <w:rsid w:val="000B47DA"/>
    <w:rsid w:val="00584B8E"/>
    <w:rsid w:val="006816D7"/>
    <w:rsid w:val="006C0F26"/>
    <w:rsid w:val="006F2068"/>
    <w:rsid w:val="0079451B"/>
    <w:rsid w:val="0084494A"/>
    <w:rsid w:val="008B6573"/>
    <w:rsid w:val="008B68E1"/>
    <w:rsid w:val="00910840"/>
    <w:rsid w:val="00927579"/>
    <w:rsid w:val="00BC4891"/>
    <w:rsid w:val="00BF0944"/>
    <w:rsid w:val="00C735A3"/>
    <w:rsid w:val="00D5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91"/>
  </w:style>
  <w:style w:type="paragraph" w:styleId="1">
    <w:name w:val="heading 1"/>
    <w:basedOn w:val="a"/>
    <w:next w:val="a"/>
    <w:link w:val="10"/>
    <w:uiPriority w:val="9"/>
    <w:qFormat/>
    <w:rsid w:val="00BC48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8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8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8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8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8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8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8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8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8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C48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C48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C48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C48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C48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C48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C48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C48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C48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48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C4891"/>
    <w:rPr>
      <w:b/>
      <w:bCs/>
    </w:rPr>
  </w:style>
  <w:style w:type="character" w:styleId="a9">
    <w:name w:val="Emphasis"/>
    <w:basedOn w:val="a0"/>
    <w:uiPriority w:val="20"/>
    <w:qFormat/>
    <w:rsid w:val="00BC4891"/>
    <w:rPr>
      <w:i/>
      <w:iCs/>
    </w:rPr>
  </w:style>
  <w:style w:type="paragraph" w:styleId="aa">
    <w:name w:val="No Spacing"/>
    <w:uiPriority w:val="1"/>
    <w:qFormat/>
    <w:rsid w:val="00BC489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C489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489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C489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BC48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BC489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BC489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BC489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BC489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BC489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BC489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C4891"/>
    <w:pPr>
      <w:outlineLvl w:val="9"/>
    </w:pPr>
  </w:style>
  <w:style w:type="paragraph" w:customStyle="1" w:styleId="c5">
    <w:name w:val="c5"/>
    <w:basedOn w:val="a"/>
    <w:rsid w:val="00D5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7">
    <w:name w:val="c7"/>
    <w:basedOn w:val="a0"/>
    <w:rsid w:val="00D564FA"/>
  </w:style>
  <w:style w:type="paragraph" w:customStyle="1" w:styleId="c0">
    <w:name w:val="c0"/>
    <w:basedOn w:val="a"/>
    <w:rsid w:val="00D5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">
    <w:name w:val="c1"/>
    <w:basedOn w:val="a0"/>
    <w:rsid w:val="00D564FA"/>
  </w:style>
  <w:style w:type="paragraph" w:customStyle="1" w:styleId="c15">
    <w:name w:val="c15"/>
    <w:basedOn w:val="a"/>
    <w:rsid w:val="00927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0">
    <w:name w:val="c10"/>
    <w:basedOn w:val="a0"/>
    <w:rsid w:val="00927579"/>
  </w:style>
  <w:style w:type="paragraph" w:customStyle="1" w:styleId="c16">
    <w:name w:val="c16"/>
    <w:basedOn w:val="a"/>
    <w:rsid w:val="00927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9">
    <w:name w:val="c9"/>
    <w:basedOn w:val="a"/>
    <w:rsid w:val="00927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6">
    <w:name w:val="c6"/>
    <w:basedOn w:val="a"/>
    <w:rsid w:val="00927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4">
    <w:name w:val="c4"/>
    <w:basedOn w:val="a0"/>
    <w:rsid w:val="00927579"/>
  </w:style>
  <w:style w:type="paragraph" w:customStyle="1" w:styleId="c13">
    <w:name w:val="c13"/>
    <w:basedOn w:val="a"/>
    <w:rsid w:val="00927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1">
    <w:name w:val="c11"/>
    <w:basedOn w:val="a0"/>
    <w:rsid w:val="00927579"/>
  </w:style>
  <w:style w:type="character" w:customStyle="1" w:styleId="c27">
    <w:name w:val="c27"/>
    <w:basedOn w:val="a0"/>
    <w:rsid w:val="00927579"/>
  </w:style>
  <w:style w:type="character" w:customStyle="1" w:styleId="c19">
    <w:name w:val="c19"/>
    <w:basedOn w:val="a0"/>
    <w:rsid w:val="009275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4603</Words>
  <Characters>26240</Characters>
  <Application>Microsoft Office Word</Application>
  <DocSecurity>0</DocSecurity>
  <Lines>218</Lines>
  <Paragraphs>61</Paragraphs>
  <ScaleCrop>false</ScaleCrop>
  <Company/>
  <LinksUpToDate>false</LinksUpToDate>
  <CharactersWithSpaces>30782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Золушка</cp:lastModifiedBy>
  <cp:revision>8</cp:revision>
  <dcterms:created xsi:type="dcterms:W3CDTF">2018-01-15T13:48:00Z</dcterms:created>
  <dcterms:modified xsi:type="dcterms:W3CDTF">2018-01-15T15:13:00Z</dcterms:modified>
</cp:coreProperties>
</file>